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5A" w:rsidRPr="00475F46" w:rsidRDefault="00BF5C5A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ФЕДЕРАЛЬНОЕ АГЕНТСТВО ПО ОБРАЗОВАНИЮ</w:t>
      </w:r>
    </w:p>
    <w:p w:rsidR="00BF5C5A" w:rsidRPr="00475F46" w:rsidRDefault="009B493C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hyperlink r:id="rId5" w:history="1">
        <w:r w:rsidR="00BF5C5A" w:rsidRPr="009B493C">
          <w:rPr>
            <w:rStyle w:val="Hyperlink"/>
            <w:rFonts w:ascii="Times New Roman" w:eastAsia="Times New Roman" w:hAnsi="Times New Roman"/>
            <w:sz w:val="24"/>
            <w:szCs w:val="28"/>
            <w:lang w:eastAsia="ru-RU"/>
          </w:rPr>
          <w:t>МОСКОВСКИЙ ГОСУДАРСТВЕННЫЙ СТОИТЕЛЬНЫЙ УНИВЕРСИТЕТ</w:t>
        </w:r>
      </w:hyperlink>
    </w:p>
    <w:p w:rsidR="00BF5C5A" w:rsidRPr="00475F46" w:rsidRDefault="00BF5C5A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ИНСТИТУТ СТРОИТЕЛЬСТВА И АРХИТЕКТУРЫ</w:t>
      </w:r>
    </w:p>
    <w:p w:rsidR="00BF5C5A" w:rsidRPr="00475F46" w:rsidRDefault="00BF5C5A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ФАКУЛЬТЕТ ПРОМЫШЛЕННОГО И ГРАЖ</w:t>
      </w:r>
      <w:r w:rsidR="001129A3">
        <w:rPr>
          <w:rFonts w:ascii="Times New Roman" w:eastAsia="Times New Roman" w:hAnsi="Times New Roman"/>
          <w:sz w:val="24"/>
          <w:szCs w:val="28"/>
          <w:lang w:eastAsia="ru-RU"/>
        </w:rPr>
        <w:t>Д</w:t>
      </w: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АНСКОГО СТРОИТЕЛЬСТВА</w:t>
      </w:r>
    </w:p>
    <w:p w:rsidR="00BF5C5A" w:rsidRPr="00475F46" w:rsidRDefault="00BF5C5A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КОМПЛЕКСНОЙ БЕЗОПАСНОСТИ В СТРОИТЕЛЬСТВЕ</w:t>
      </w:r>
    </w:p>
    <w:p w:rsidR="00BF5C5A" w:rsidRPr="00475F46" w:rsidRDefault="00BF5C5A" w:rsidP="00BF5C5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СПЕЦИАЛЬНОСТЬ 200503 «Стандартизации и сертификация»</w:t>
      </w: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F5C5A" w:rsidRPr="004524A7" w:rsidRDefault="00BF5C5A" w:rsidP="00BF5C5A">
      <w:pPr>
        <w:spacing w:after="0" w:line="360" w:lineRule="auto"/>
        <w:ind w:firstLine="54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ПО ПРАКТИКЕ</w:t>
      </w: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B91BA5" w:rsidRDefault="00BF5C5A" w:rsidP="00BF5C5A">
      <w:pPr>
        <w:spacing w:after="0" w:line="360" w:lineRule="auto"/>
        <w:ind w:firstLine="666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Исполнитель:</w:t>
      </w:r>
    </w:p>
    <w:p w:rsidR="00BF5C5A" w:rsidRPr="00475F46" w:rsidRDefault="003D5B06" w:rsidP="00BF5C5A">
      <w:pPr>
        <w:spacing w:after="0" w:line="360" w:lineRule="auto"/>
        <w:ind w:firstLine="666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Лебедева А.Е</w:t>
      </w:r>
      <w:r w:rsidR="00BF5C5A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BF5C5A" w:rsidRPr="00475F46">
        <w:rPr>
          <w:rFonts w:ascii="Times New Roman" w:eastAsia="Times New Roman" w:hAnsi="Times New Roman"/>
          <w:sz w:val="24"/>
          <w:szCs w:val="28"/>
          <w:lang w:eastAsia="ru-RU"/>
        </w:rPr>
        <w:t>, ПГС-</w:t>
      </w:r>
      <w:r w:rsidR="00BF5C5A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="00BF5C5A" w:rsidRPr="00475F46">
        <w:rPr>
          <w:rFonts w:ascii="Times New Roman" w:eastAsia="Times New Roman" w:hAnsi="Times New Roman"/>
          <w:sz w:val="24"/>
          <w:szCs w:val="28"/>
          <w:lang w:eastAsia="ru-RU"/>
        </w:rPr>
        <w:t>-14</w:t>
      </w:r>
    </w:p>
    <w:p w:rsidR="00BF5C5A" w:rsidRPr="00475F46" w:rsidRDefault="00BF5C5A" w:rsidP="00BF5C5A">
      <w:pPr>
        <w:spacing w:after="0" w:line="360" w:lineRule="auto"/>
        <w:ind w:firstLine="666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Научный руководитель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BF5C5A" w:rsidRPr="00475F46" w:rsidRDefault="00BF5C5A" w:rsidP="00BF5C5A">
      <w:pPr>
        <w:spacing w:after="0" w:line="360" w:lineRule="auto"/>
        <w:ind w:firstLine="666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t>Рубашевский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Д.И.</w:t>
      </w:r>
    </w:p>
    <w:p w:rsidR="00BF5C5A" w:rsidRPr="00475F46" w:rsidRDefault="00BF5C5A" w:rsidP="00BF5C5A">
      <w:pPr>
        <w:spacing w:after="0" w:line="360" w:lineRule="auto"/>
        <w:ind w:firstLine="822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475F46" w:rsidRDefault="00BF5C5A" w:rsidP="00BF5C5A">
      <w:pPr>
        <w:spacing w:after="0" w:line="360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C5A" w:rsidRPr="00800B54" w:rsidRDefault="00BF5C5A" w:rsidP="00BF5C5A">
      <w:pPr>
        <w:spacing w:after="0" w:line="360" w:lineRule="auto"/>
        <w:ind w:firstLine="547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 xml:space="preserve">г. Москва </w:t>
      </w:r>
    </w:p>
    <w:p w:rsidR="00BF5C5A" w:rsidRPr="00475F46" w:rsidRDefault="00BF5C5A" w:rsidP="00BF5C5A">
      <w:pPr>
        <w:spacing w:after="0" w:line="360" w:lineRule="auto"/>
        <w:ind w:firstLine="547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201</w:t>
      </w:r>
      <w:r w:rsidRPr="004524A7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Pr="00475F46">
        <w:rPr>
          <w:rFonts w:ascii="Times New Roman" w:eastAsia="Times New Roman" w:hAnsi="Times New Roman"/>
          <w:sz w:val="24"/>
          <w:szCs w:val="28"/>
          <w:lang w:eastAsia="ru-RU"/>
        </w:rPr>
        <w:t>г.</w:t>
      </w:r>
    </w:p>
    <w:p w:rsidR="00BF5C5A" w:rsidRDefault="00BF5C5A">
      <w:pPr>
        <w:rPr>
          <w:rFonts w:ascii="Times New Roman" w:hAnsi="Times New Roman" w:cs="Times New Roman"/>
          <w:sz w:val="28"/>
          <w:szCs w:val="28"/>
        </w:rPr>
      </w:pPr>
    </w:p>
    <w:p w:rsidR="006862F6" w:rsidRDefault="006862F6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2F6">
        <w:rPr>
          <w:rFonts w:ascii="Times New Roman" w:hAnsi="Times New Roman" w:cs="Times New Roman"/>
          <w:sz w:val="28"/>
          <w:szCs w:val="28"/>
        </w:rPr>
        <w:t>Свою первую производственную практику я проходила в стройотряде, работая на строительной площадке олимпийского объекта</w:t>
      </w:r>
      <w:r>
        <w:rPr>
          <w:rFonts w:ascii="Times New Roman" w:hAnsi="Times New Roman" w:cs="Times New Roman"/>
          <w:sz w:val="28"/>
          <w:szCs w:val="28"/>
        </w:rPr>
        <w:t xml:space="preserve"> «Санно-бобслейная трасса», </w:t>
      </w:r>
      <w:r w:rsidRPr="006862F6">
        <w:rPr>
          <w:rFonts w:ascii="Times New Roman" w:hAnsi="Times New Roman" w:cs="Times New Roman"/>
          <w:sz w:val="28"/>
          <w:szCs w:val="28"/>
        </w:rPr>
        <w:t xml:space="preserve">близ города Сочи, пос. Красная поляна. </w:t>
      </w:r>
    </w:p>
    <w:p w:rsidR="004962BD" w:rsidRDefault="006862F6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2F6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B540D1">
        <w:rPr>
          <w:rFonts w:ascii="Times New Roman" w:hAnsi="Times New Roman" w:cs="Times New Roman"/>
          <w:sz w:val="28"/>
          <w:szCs w:val="28"/>
        </w:rPr>
        <w:t>данного</w:t>
      </w:r>
      <w:r w:rsidRPr="006862F6">
        <w:rPr>
          <w:rFonts w:ascii="Times New Roman" w:hAnsi="Times New Roman" w:cs="Times New Roman"/>
          <w:sz w:val="28"/>
          <w:szCs w:val="28"/>
        </w:rPr>
        <w:t xml:space="preserve"> </w:t>
      </w:r>
      <w:r w:rsidR="00B540D1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6862F6">
        <w:rPr>
          <w:rFonts w:ascii="Times New Roman" w:hAnsi="Times New Roman" w:cs="Times New Roman"/>
          <w:sz w:val="28"/>
          <w:szCs w:val="28"/>
        </w:rPr>
        <w:t>ведет Омская строительная компания ООО «НПО «Мостовик»</w:t>
      </w:r>
      <w:r w:rsidR="00B540D1">
        <w:rPr>
          <w:rFonts w:ascii="Times New Roman" w:hAnsi="Times New Roman" w:cs="Times New Roman"/>
          <w:sz w:val="28"/>
          <w:szCs w:val="28"/>
        </w:rPr>
        <w:t>.</w:t>
      </w:r>
    </w:p>
    <w:p w:rsidR="00AD5032" w:rsidRDefault="00BF5C5A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13335</wp:posOffset>
            </wp:positionV>
            <wp:extent cx="3009900" cy="3476625"/>
            <wp:effectExtent l="19050" t="0" r="0" b="0"/>
            <wp:wrapTight wrapText="bothSides">
              <wp:wrapPolygon edited="0">
                <wp:start x="-137" y="0"/>
                <wp:lineTo x="-137" y="21541"/>
                <wp:lineTo x="21600" y="21541"/>
                <wp:lineTo x="21600" y="0"/>
                <wp:lineTo x="-137" y="0"/>
              </wp:wrapPolygon>
            </wp:wrapTight>
            <wp:docPr id="1" name="Рисунок 1" descr="http://24sochi.com/uploads/posts/2011-10/1319807171_img-aso-2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4sochi.com/uploads/posts/2011-10/1319807171_img-aso-279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676" r="1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40D1">
        <w:rPr>
          <w:rFonts w:ascii="Times New Roman" w:hAnsi="Times New Roman" w:cs="Times New Roman"/>
          <w:sz w:val="28"/>
          <w:szCs w:val="28"/>
        </w:rPr>
        <w:t xml:space="preserve"> </w:t>
      </w:r>
      <w:r w:rsidR="004962BD" w:rsidRPr="004962B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4962BD" w:rsidRPr="004962BD">
        <w:rPr>
          <w:rFonts w:ascii="Times New Roman" w:hAnsi="Times New Roman" w:cs="Times New Roman"/>
          <w:sz w:val="28"/>
          <w:szCs w:val="28"/>
        </w:rPr>
        <w:t>Са́нки</w:t>
      </w:r>
      <w:proofErr w:type="spellEnd"/>
      <w:proofErr w:type="gramEnd"/>
      <w:r w:rsidR="004962BD" w:rsidRPr="004962BD">
        <w:rPr>
          <w:rFonts w:ascii="Times New Roman" w:hAnsi="Times New Roman" w:cs="Times New Roman"/>
          <w:sz w:val="28"/>
          <w:szCs w:val="28"/>
        </w:rPr>
        <w:t>» — санно-бобслейная трасса, строящаяся в урочище Ржаная Поляна и планируемая к сдаче в феврале 2012 года. Трасса будет расположена в 60 километрах на северо-востоке Сочи (недалеко от Красной Поляны). На ней пройдут соревнования по бобслею, скелетону и санному спорту в рамках зимних Олимпийских игр 2014. Входит в состав горнолыжного курорта «</w:t>
      </w:r>
      <w:proofErr w:type="spellStart"/>
      <w:r w:rsidR="004962BD" w:rsidRPr="004962BD">
        <w:rPr>
          <w:rFonts w:ascii="Times New Roman" w:hAnsi="Times New Roman" w:cs="Times New Roman"/>
          <w:sz w:val="28"/>
          <w:szCs w:val="28"/>
        </w:rPr>
        <w:t>Альпика</w:t>
      </w:r>
      <w:proofErr w:type="spellEnd"/>
      <w:r w:rsidR="004962BD" w:rsidRPr="004962BD">
        <w:rPr>
          <w:rFonts w:ascii="Times New Roman" w:hAnsi="Times New Roman" w:cs="Times New Roman"/>
          <w:sz w:val="28"/>
          <w:szCs w:val="28"/>
        </w:rPr>
        <w:t>-Сервис».</w:t>
      </w:r>
      <w:r w:rsidRPr="00BF5C5A">
        <w:t xml:space="preserve"> 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бригада, состоявшая из 7 девушек нашего отряда, выполняла различные виды работ: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Вязка арматуры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и заливка бетона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Сварка деталей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Гидроизоляция подземной части объекта</w:t>
      </w:r>
    </w:p>
    <w:p w:rsidR="00B540D1" w:rsidRDefault="00B540D1" w:rsidP="00686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поверхности к покраске </w:t>
      </w:r>
    </w:p>
    <w:p w:rsidR="00195DC3" w:rsidRDefault="00B540D1" w:rsidP="00B54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основной нашей работой являл</w:t>
      </w:r>
      <w:r w:rsidR="00F04697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195DC3">
        <w:rPr>
          <w:rFonts w:ascii="Times New Roman" w:hAnsi="Times New Roman" w:cs="Times New Roman"/>
          <w:sz w:val="28"/>
          <w:szCs w:val="28"/>
        </w:rPr>
        <w:t>грунтование и</w:t>
      </w:r>
      <w:r w:rsidR="00F04697">
        <w:rPr>
          <w:rFonts w:ascii="Times New Roman" w:hAnsi="Times New Roman" w:cs="Times New Roman"/>
          <w:sz w:val="28"/>
          <w:szCs w:val="28"/>
        </w:rPr>
        <w:t>,</w:t>
      </w:r>
      <w:r w:rsidR="00195DC3">
        <w:rPr>
          <w:rFonts w:ascii="Times New Roman" w:hAnsi="Times New Roman" w:cs="Times New Roman"/>
          <w:sz w:val="28"/>
          <w:szCs w:val="28"/>
        </w:rPr>
        <w:t xml:space="preserve"> в последующем</w:t>
      </w:r>
      <w:r w:rsidR="00F04697">
        <w:rPr>
          <w:rFonts w:ascii="Times New Roman" w:hAnsi="Times New Roman" w:cs="Times New Roman"/>
          <w:sz w:val="28"/>
          <w:szCs w:val="28"/>
        </w:rPr>
        <w:t>,</w:t>
      </w:r>
      <w:r w:rsidR="00195DC3">
        <w:rPr>
          <w:rFonts w:ascii="Times New Roman" w:hAnsi="Times New Roman" w:cs="Times New Roman"/>
          <w:sz w:val="28"/>
          <w:szCs w:val="28"/>
        </w:rPr>
        <w:t xml:space="preserve"> нанесение эмали на отдельные части трассы. </w:t>
      </w:r>
    </w:p>
    <w:p w:rsidR="00195DC3" w:rsidRDefault="00195DC3" w:rsidP="00B54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Каждый этап нашей работы (подготовка поверхности для покраски, нанесение грунтовки и эмали) прини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мался сотрудником ОТК и экспертом из</w:t>
      </w:r>
      <w:r w:rsidR="004962BD">
        <w:rPr>
          <w:rFonts w:ascii="Times New Roman" w:hAnsi="Times New Roman" w:cs="Times New Roman"/>
          <w:sz w:val="28"/>
          <w:szCs w:val="28"/>
        </w:rPr>
        <w:t xml:space="preserve"> ГК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Олимпстрой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hyperlink r:id="rId7" w:history="1">
        <w:r w:rsidRPr="00172DB4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C3" w:rsidRDefault="004962BD" w:rsidP="004962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2BD">
        <w:rPr>
          <w:rFonts w:ascii="Times New Roman" w:hAnsi="Times New Roman" w:cs="Times New Roman"/>
          <w:sz w:val="28"/>
          <w:szCs w:val="28"/>
        </w:rPr>
        <w:lastRenderedPageBreak/>
        <w:t xml:space="preserve">Корпорация осуществляет управленческие функции и координирует </w:t>
      </w:r>
      <w:proofErr w:type="gramStart"/>
      <w:r w:rsidRPr="004962BD">
        <w:rPr>
          <w:rFonts w:ascii="Times New Roman" w:hAnsi="Times New Roman" w:cs="Times New Roman"/>
          <w:sz w:val="28"/>
          <w:szCs w:val="28"/>
        </w:rPr>
        <w:t>проектирование</w:t>
      </w:r>
      <w:proofErr w:type="gramEnd"/>
      <w:r w:rsidRPr="004962BD">
        <w:rPr>
          <w:rFonts w:ascii="Times New Roman" w:hAnsi="Times New Roman" w:cs="Times New Roman"/>
          <w:sz w:val="28"/>
          <w:szCs w:val="28"/>
        </w:rPr>
        <w:t xml:space="preserve"> и строительство олимпийских объектов в Сочи, организует эксплуатацию объектов, проводит открытые конкурсные отборы, отслеживает ход строительства олимпийских объектов и реализацию связанных с ним мероприятий</w:t>
      </w:r>
    </w:p>
    <w:p w:rsidR="00195DC3" w:rsidRDefault="00195DC3" w:rsidP="00B54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4697">
        <w:rPr>
          <w:rFonts w:ascii="Times New Roman" w:hAnsi="Times New Roman" w:cs="Times New Roman"/>
          <w:sz w:val="28"/>
          <w:szCs w:val="28"/>
        </w:rPr>
        <w:t xml:space="preserve">специалисты из лаборатории </w:t>
      </w:r>
      <w:proofErr w:type="spellStart"/>
      <w:r w:rsidR="00F04697">
        <w:rPr>
          <w:rFonts w:ascii="Times New Roman" w:hAnsi="Times New Roman" w:cs="Times New Roman"/>
          <w:sz w:val="28"/>
          <w:szCs w:val="28"/>
        </w:rPr>
        <w:t>НИиИЦ</w:t>
      </w:r>
      <w:proofErr w:type="spellEnd"/>
      <w:r w:rsidR="00F04697">
        <w:rPr>
          <w:rFonts w:ascii="Times New Roman" w:hAnsi="Times New Roman" w:cs="Times New Roman"/>
          <w:sz w:val="28"/>
          <w:szCs w:val="28"/>
        </w:rPr>
        <w:t xml:space="preserve"> «</w:t>
      </w:r>
      <w:hyperlink r:id="rId8" w:history="1">
        <w:r w:rsidR="00F04697" w:rsidRPr="00172DB4">
          <w:rPr>
            <w:rStyle w:val="Hyperlink"/>
            <w:rFonts w:ascii="Times New Roman" w:hAnsi="Times New Roman" w:cs="Times New Roman"/>
            <w:sz w:val="28"/>
            <w:szCs w:val="28"/>
          </w:rPr>
          <w:t>МГСУ</w:t>
        </w:r>
      </w:hyperlink>
      <w:r w:rsidR="00F04697">
        <w:rPr>
          <w:rFonts w:ascii="Times New Roman" w:hAnsi="Times New Roman" w:cs="Times New Roman"/>
          <w:sz w:val="28"/>
          <w:szCs w:val="28"/>
        </w:rPr>
        <w:t xml:space="preserve"> СТРОЙ-ТЕСТ» </w:t>
      </w:r>
      <w:r>
        <w:rPr>
          <w:rFonts w:ascii="Times New Roman" w:hAnsi="Times New Roman" w:cs="Times New Roman"/>
          <w:sz w:val="28"/>
          <w:szCs w:val="28"/>
        </w:rPr>
        <w:t xml:space="preserve">оценивали  толщину покраски </w:t>
      </w:r>
      <w:r w:rsidR="00F04697">
        <w:rPr>
          <w:rFonts w:ascii="Times New Roman" w:hAnsi="Times New Roman" w:cs="Times New Roman"/>
          <w:sz w:val="28"/>
          <w:szCs w:val="28"/>
        </w:rPr>
        <w:t>и ее соответствие нормам.</w:t>
      </w:r>
    </w:p>
    <w:p w:rsidR="00F04697" w:rsidRDefault="00F04697" w:rsidP="00B54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Благодаря этой практике мы побывали на реальном строительном объекте, прочувствовали атмосферу и приобрели бесценные знания из самого сердца строительства.</w:t>
      </w:r>
    </w:p>
    <w:p w:rsidR="001129A3" w:rsidRDefault="001129A3" w:rsidP="00B54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9A3" w:rsidRPr="006862F6" w:rsidRDefault="001129A3" w:rsidP="001129A3">
      <w:pPr>
        <w:spacing w:after="0" w:line="360" w:lineRule="auto"/>
        <w:ind w:right="-426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124325" cy="2962275"/>
            <wp:effectExtent l="19050" t="0" r="9525" b="0"/>
            <wp:docPr id="3" name="Рисунок 2" descr="E:\DSCF1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SCF11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813" t="15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2409825" cy="2962275"/>
            <wp:effectExtent l="19050" t="0" r="9525" b="0"/>
            <wp:docPr id="2" name="Рисунок 1" descr="E:\DSCF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SCF09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091" t="15259" r="16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9A3" w:rsidRPr="006862F6" w:rsidSect="00AD5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2F6"/>
    <w:rsid w:val="000442BF"/>
    <w:rsid w:val="001129A3"/>
    <w:rsid w:val="00172DB4"/>
    <w:rsid w:val="00195DC3"/>
    <w:rsid w:val="003D5B06"/>
    <w:rsid w:val="004962BD"/>
    <w:rsid w:val="006862F6"/>
    <w:rsid w:val="00917E69"/>
    <w:rsid w:val="009B493C"/>
    <w:rsid w:val="00AD5032"/>
    <w:rsid w:val="00B540D1"/>
    <w:rsid w:val="00BF5C5A"/>
    <w:rsid w:val="00D538CA"/>
    <w:rsid w:val="00F0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49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formgs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lformgsu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allformgsu.ru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 Для МГСУ</dc:creator>
  <cp:lastModifiedBy>Valikov, Oleg</cp:lastModifiedBy>
  <cp:revision>7</cp:revision>
  <cp:lastPrinted>2012-10-17T19:39:00Z</cp:lastPrinted>
  <dcterms:created xsi:type="dcterms:W3CDTF">2012-10-17T18:19:00Z</dcterms:created>
  <dcterms:modified xsi:type="dcterms:W3CDTF">2013-10-09T10:39:00Z</dcterms:modified>
</cp:coreProperties>
</file>